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8504"/>
        </w:tabs>
        <w:ind w:right="104"/>
        <w:jc w:val="right"/>
        <w:rPr>
          <w:rFonts w:ascii="ＭＳ 明朝" w:eastAsia="ＭＳ 明朝" w:hAnsi="Century" w:cs="Times New Roman"/>
          <w:szCs w:val="20"/>
        </w:rPr>
      </w:pPr>
    </w:p>
    <w:p>
      <w:pPr>
        <w:tabs>
          <w:tab w:val="left" w:pos="8504"/>
        </w:tabs>
        <w:ind w:right="944"/>
        <w:rPr>
          <w:rFonts w:ascii="ＭＳ 明朝" w:eastAsia="ＭＳ 明朝" w:hAnsi="Century" w:cs="Times New Roman"/>
          <w:szCs w:val="20"/>
        </w:rPr>
      </w:pPr>
      <w:r>
        <w:rPr>
          <w:rFonts w:ascii="ＭＳ 明朝" w:eastAsia="ＭＳ 明朝" w:hAnsi="Century" w:cs="Times New Roman" w:hint="eastAsia"/>
          <w:szCs w:val="20"/>
        </w:rPr>
        <w:t xml:space="preserve">様式1　　　　　　　　　　　　　　　　　　　　　　　　　　　　　　　　　　　</w:t>
      </w:r>
    </w:p>
    <w:p>
      <w:pPr>
        <w:rPr>
          <w:rFonts w:ascii="ＭＳ 明朝" w:eastAsia="ＭＳ 明朝" w:hAnsi="Century" w:cs="Times New Roman"/>
          <w:szCs w:val="20"/>
        </w:rPr>
      </w:pPr>
    </w:p>
    <w:p>
      <w:pPr>
        <w:ind w:right="420"/>
        <w:jc w:val="right"/>
        <w:rPr>
          <w:rFonts w:ascii="ＭＳ 明朝" w:eastAsia="ＭＳ 明朝" w:hAnsi="Century" w:cs="Times New Roman"/>
          <w:szCs w:val="20"/>
        </w:rPr>
      </w:pPr>
      <w:r>
        <w:rPr>
          <w:rFonts w:ascii="ＭＳ 明朝" w:eastAsia="ＭＳ 明朝" w:hAnsi="Century" w:cs="Times New Roman" w:hint="eastAsia"/>
          <w:szCs w:val="20"/>
        </w:rPr>
        <w:t>令和　年　月　日</w:t>
      </w: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hAnsi="ＭＳ 明朝" w:hint="eastAsia"/>
          <w:sz w:val="22"/>
        </w:rPr>
        <w:t>遠州産地振興協議会</w:t>
      </w:r>
      <w:r>
        <w:rPr>
          <w:rFonts w:ascii="ＭＳ 明朝" w:eastAsia="ＭＳ 明朝" w:hAnsi="Century" w:cs="Times New Roman" w:hint="eastAsia"/>
          <w:szCs w:val="20"/>
        </w:rPr>
        <w:t xml:space="preserve">　会長宛て</w:t>
      </w:r>
    </w:p>
    <w:p>
      <w:pPr>
        <w:ind w:firstLineChars="100" w:firstLine="210"/>
        <w:rPr>
          <w:rFonts w:ascii="ＭＳ 明朝" w:eastAsia="ＭＳ 明朝" w:hAnsi="Century" w:cs="Times New Roman"/>
          <w:szCs w:val="20"/>
        </w:rPr>
      </w:pPr>
    </w:p>
    <w:p>
      <w:pPr>
        <w:ind w:firstLineChars="1615" w:firstLine="3032"/>
        <w:rPr>
          <w:rFonts w:ascii="ＭＳ 明朝" w:eastAsia="ＭＳ 明朝" w:hAnsi="Century" w:cs="Times New Roman"/>
          <w:szCs w:val="20"/>
        </w:rPr>
      </w:pPr>
      <w:r>
        <w:rPr>
          <w:rFonts w:ascii="ＭＳ 明朝" w:eastAsia="ＭＳ 明朝" w:hAnsi="Century" w:cs="Times New Roman" w:hint="eastAsia"/>
          <w:spacing w:val="2"/>
          <w:w w:val="88"/>
          <w:kern w:val="0"/>
          <w:szCs w:val="20"/>
          <w:fitText w:val="1308" w:id="-2119531264"/>
        </w:rPr>
        <w:t>住所又は所在</w:t>
      </w:r>
      <w:r>
        <w:rPr>
          <w:rFonts w:ascii="ＭＳ 明朝" w:eastAsia="ＭＳ 明朝" w:hAnsi="Century" w:cs="Times New Roman" w:hint="eastAsia"/>
          <w:spacing w:val="-4"/>
          <w:w w:val="88"/>
          <w:kern w:val="0"/>
          <w:szCs w:val="20"/>
          <w:fitText w:val="1308" w:id="-2119531264"/>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64" w:firstLine="3074"/>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ind w:right="630" w:firstLineChars="1464" w:firstLine="3074"/>
        <w:jc w:val="right"/>
        <w:rPr>
          <w:rFonts w:ascii="ＭＳ 明朝" w:eastAsia="ＭＳ 明朝" w:hAnsi="Century" w:cs="Times New Roman"/>
          <w:szCs w:val="20"/>
        </w:rPr>
      </w:pPr>
      <w:r>
        <w:rPr>
          <w:rFonts w:ascii="ＭＳ 明朝" w:eastAsia="ＭＳ 明朝" w:hAnsi="Century" w:cs="Times New Roman" w:hint="eastAsia"/>
          <w:szCs w:val="20"/>
        </w:rPr>
        <w:t>（押印省略）</w:t>
      </w:r>
    </w:p>
    <w:p>
      <w:pPr>
        <w:ind w:firstLineChars="1464" w:firstLine="3074"/>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ind w:firstLineChars="400" w:firstLine="840"/>
        <w:rPr>
          <w:rFonts w:ascii="ＭＳ 明朝" w:eastAsia="ＭＳ 明朝" w:hAnsi="Century" w:cs="Times New Roman"/>
          <w:sz w:val="32"/>
          <w:szCs w:val="32"/>
        </w:rPr>
      </w:pPr>
      <w:r>
        <w:rPr>
          <w:rFonts w:ascii="ＭＳ 明朝" w:eastAsia="ＭＳ 明朝" w:hAnsi="Century" w:cs="Times New Roman" w:hint="eastAsia"/>
          <w:szCs w:val="20"/>
        </w:rPr>
        <w:t xml:space="preserve">　　　　　　　</w:t>
      </w:r>
      <w:r>
        <w:rPr>
          <w:rFonts w:ascii="ＭＳ 明朝" w:eastAsia="ＭＳ 明朝" w:hAnsi="Century" w:cs="Times New Roman" w:hint="eastAsia"/>
          <w:sz w:val="32"/>
          <w:szCs w:val="32"/>
        </w:rPr>
        <w:t>参　加　意　向　申　出　書</w:t>
      </w:r>
    </w:p>
    <w:p>
      <w:pPr>
        <w:ind w:right="936"/>
        <w:rPr>
          <w:rFonts w:ascii="ＭＳ 明朝" w:eastAsia="ＭＳ 明朝" w:hAnsi="Century" w:cs="Times New Roman"/>
          <w:szCs w:val="20"/>
        </w:rPr>
      </w:pPr>
    </w:p>
    <w:p>
      <w:pPr>
        <w:rPr>
          <w:rFonts w:ascii="ＭＳ 明朝" w:eastAsia="ＭＳ 明朝" w:hAnsi="Century" w:cs="Times New Roman"/>
          <w:szCs w:val="20"/>
        </w:rPr>
      </w:pPr>
    </w:p>
    <w:p>
      <w:pPr>
        <w:wordWrap w:val="0"/>
        <w:ind w:right="210"/>
        <w:jc w:val="right"/>
        <w:rPr>
          <w:rFonts w:ascii="ＭＳ 明朝" w:eastAsia="ＭＳ 明朝" w:hAnsi="Century" w:cs="Times New Roman"/>
          <w:szCs w:val="20"/>
        </w:rPr>
      </w:pPr>
    </w:p>
    <w:p>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次の件について、プロポーザルの参加を申し込みます。</w:t>
      </w:r>
    </w:p>
    <w:p>
      <w:pPr>
        <w:rPr>
          <w:rFonts w:ascii="ＭＳ 明朝" w:eastAsia="ＭＳ 明朝" w:hAnsi="Century" w:cs="Times New Roman"/>
          <w:szCs w:val="20"/>
        </w:rPr>
      </w:pPr>
      <w:r>
        <w:rPr>
          <w:rFonts w:ascii="ＭＳ 明朝" w:eastAsia="ＭＳ 明朝" w:hAnsi="Century" w:cs="Times New Roman" w:hint="eastAsia"/>
          <w:szCs w:val="20"/>
        </w:rPr>
        <w:t xml:space="preserve">　　件名：</w:t>
      </w:r>
      <w:r>
        <w:rPr>
          <w:rFonts w:ascii="ＭＳ 明朝" w:hAnsi="ＭＳ 明朝" w:hint="eastAsia"/>
          <w:szCs w:val="21"/>
        </w:rPr>
        <w:t>ゆかた産地および浜松注染ＰＲキャンペーン企画運営業務</w:t>
      </w:r>
    </w:p>
    <w:p>
      <w:pPr>
        <w:ind w:firstLineChars="100" w:firstLine="210"/>
        <w:rPr>
          <w:rFonts w:ascii="ＭＳ 明朝" w:eastAsia="ＭＳ 明朝" w:hAnsi="Century" w:cs="Times New Roman"/>
          <w:szCs w:val="20"/>
        </w:rPr>
      </w:pPr>
    </w:p>
    <w:p>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なお、以下の2点について誓います。</w:t>
      </w:r>
    </w:p>
    <w:p>
      <w:pPr>
        <w:ind w:firstLineChars="200" w:firstLine="420"/>
        <w:rPr>
          <w:rFonts w:ascii="ＭＳ 明朝" w:eastAsia="ＭＳ 明朝" w:hAnsi="Century" w:cs="Times New Roman"/>
          <w:szCs w:val="20"/>
        </w:rPr>
      </w:pPr>
      <w:r>
        <w:rPr>
          <w:rFonts w:ascii="ＭＳ 明朝" w:eastAsia="ＭＳ 明朝" w:hAnsi="Century" w:cs="Times New Roman" w:hint="eastAsia"/>
          <w:szCs w:val="20"/>
        </w:rPr>
        <w:t>・参加するために必要な資格に相違していないこと</w:t>
      </w:r>
    </w:p>
    <w:p>
      <w:pPr>
        <w:rPr>
          <w:rFonts w:ascii="ＭＳ 明朝" w:eastAsia="ＭＳ 明朝" w:hAnsi="Century" w:cs="Times New Roman"/>
          <w:szCs w:val="20"/>
        </w:rPr>
      </w:pPr>
      <w:r>
        <w:rPr>
          <w:rFonts w:ascii="ＭＳ 明朝" w:eastAsia="ＭＳ 明朝" w:hAnsi="Century" w:cs="Times New Roman" w:hint="eastAsia"/>
          <w:szCs w:val="20"/>
        </w:rPr>
        <w:t xml:space="preserve">　　・下記の注意事項について合意すること</w:t>
      </w:r>
    </w:p>
    <w:p>
      <w:pPr>
        <w:ind w:leftChars="-162" w:left="710" w:hangingChars="500" w:hanging="1050"/>
        <w:rPr>
          <w:rFonts w:ascii="ＭＳ 明朝" w:hAnsi="ＭＳ 明朝"/>
          <w:sz w:val="22"/>
        </w:rPr>
      </w:pPr>
      <w:r>
        <w:rPr>
          <w:rFonts w:ascii="ＭＳ 明朝" w:eastAsia="ＭＳ 明朝" w:hAnsi="Century" w:cs="Times New Roman" w:hint="eastAsia"/>
          <w:szCs w:val="20"/>
        </w:rPr>
        <w:t xml:space="preserve">　　　　　</w:t>
      </w:r>
      <w:r>
        <w:rPr>
          <w:rFonts w:ascii="ＭＳ 明朝" w:hAnsi="ＭＳ 明朝" w:hint="eastAsia"/>
          <w:sz w:val="22"/>
        </w:rPr>
        <w:t>本事業は浜松市から遠州産地振興協議会への負担金を元に実施するものであるが、浜松市の令和6年度予算が成立しなかった場合には、当該契約は締結</w:t>
      </w:r>
      <w:bookmarkStart w:id="0" w:name="_GoBack"/>
      <w:bookmarkEnd w:id="0"/>
      <w:r>
        <w:rPr>
          <w:rFonts w:ascii="ＭＳ 明朝" w:hAnsi="ＭＳ 明朝" w:hint="eastAsia"/>
          <w:sz w:val="22"/>
        </w:rPr>
        <w:t>いたしません。また、当該契約を締結している時であっても解約となります。なお、これにより負った損害の一切について、遠州産地振興協議会は何ら負担をいたしません。</w:t>
      </w: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r>
        <w:rPr>
          <w:rFonts w:ascii="ＭＳ 明朝" w:eastAsia="ＭＳ 明朝" w:hAnsi="Century" w:cs="Times New Roman" w:hint="eastAsia"/>
          <w:szCs w:val="20"/>
        </w:rPr>
        <w:t xml:space="preserve">　　　　　　　　　　　　　　　　　　　</w:t>
      </w:r>
    </w:p>
    <w:p>
      <w:pPr>
        <w:rPr>
          <w:rFonts w:ascii="ＭＳ 明朝" w:eastAsia="ＭＳ 明朝" w:hAnsi="Century" w:cs="Times New Roman"/>
          <w:szCs w:val="20"/>
        </w:rPr>
      </w:pPr>
      <w:r>
        <w:rPr>
          <w:rFonts w:ascii="ＭＳ 明朝" w:eastAsia="ＭＳ 明朝" w:hAnsi="Century" w:cs="Times New Roman" w:hint="eastAsia"/>
          <w:szCs w:val="20"/>
        </w:rPr>
        <w:t xml:space="preserve">　　　　　　　　　　　　　　　　　　　　</w:t>
      </w:r>
    </w:p>
    <w:p>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pPr>
        <w:ind w:firstLineChars="2550" w:firstLine="5355"/>
        <w:rPr>
          <w:rFonts w:ascii="ＭＳ 明朝" w:eastAsia="ＭＳ 明朝" w:hAnsi="Century" w:cs="Times New Roman" w:hint="eastAsia"/>
          <w:szCs w:val="20"/>
        </w:rPr>
      </w:pPr>
      <w:r>
        <w:rPr>
          <w:rFonts w:ascii="ＭＳ 明朝" w:eastAsia="ＭＳ 明朝" w:hAnsi="Century" w:cs="Times New Roman" w:hint="eastAsia"/>
          <w:szCs w:val="20"/>
        </w:rPr>
        <w:t>E－mail</w:t>
      </w:r>
    </w:p>
    <w:sectPr>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Content>
      <w:p>
        <w:pPr>
          <w:pStyle w:val="aa"/>
          <w:jc w:val="center"/>
        </w:pPr>
        <w:r>
          <w:fldChar w:fldCharType="begin"/>
        </w:r>
        <w:r>
          <w:instrText>PAGE   \* MERGEFORMAT</w:instrText>
        </w:r>
        <w:r>
          <w:fldChar w:fldCharType="separate"/>
        </w:r>
        <w:r>
          <w:rPr>
            <w:noProof/>
            <w:lang w:val="ja-JP"/>
          </w:rPr>
          <w:t>1</w:t>
        </w:r>
        <w:r>
          <w:fldChar w:fldCharType="end"/>
        </w:r>
      </w:p>
    </w:sdtContent>
  </w:sdt>
  <w:p>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2D7E2D-B5B4-46E4-A8A8-A897D10A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No Spacing"/>
    <w:uiPriority w:val="1"/>
    <w:qFormat/>
    <w:pPr>
      <w:widowControl w:val="0"/>
      <w:jc w:val="both"/>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customStyle="1" w:styleId="ae">
    <w:name w:val="コメント内容 (文字)"/>
    <w:basedOn w:val="ad"/>
    <w:link w:val="af"/>
    <w:uiPriority w:val="99"/>
    <w:semiHidden/>
    <w:rPr>
      <w:b/>
      <w:bCs/>
    </w:rPr>
  </w:style>
  <w:style w:type="paragraph" w:styleId="af">
    <w:name w:val="annotation subject"/>
    <w:basedOn w:val="ac"/>
    <w:next w:val="ac"/>
    <w:link w:val="ae"/>
    <w:uiPriority w:val="99"/>
    <w:semiHidden/>
    <w:unhideWhenUsed/>
    <w:rPr>
      <w:b/>
      <w:bCs/>
    </w:rPr>
  </w:style>
  <w:style w:type="paragraph" w:styleId="af0">
    <w:name w:val="Note Heading"/>
    <w:basedOn w:val="a"/>
    <w:next w:val="a"/>
    <w:link w:val="af1"/>
    <w:uiPriority w:val="99"/>
    <w:unhideWhenUsed/>
    <w:pPr>
      <w:jc w:val="center"/>
    </w:pPr>
    <w:rPr>
      <w:rFonts w:ascii="ＭＳ 明朝" w:eastAsia="ＭＳ 明朝" w:hAnsi="Century" w:cs="Times New Roman"/>
      <w:color w:val="33CC33"/>
      <w:szCs w:val="20"/>
    </w:rPr>
  </w:style>
  <w:style w:type="character" w:customStyle="1" w:styleId="af1">
    <w:name w:val="記 (文字)"/>
    <w:basedOn w:val="a0"/>
    <w:link w:val="af0"/>
    <w:uiPriority w:val="99"/>
    <w:rPr>
      <w:rFonts w:ascii="ＭＳ 明朝" w:eastAsia="ＭＳ 明朝" w:hAnsi="Century" w:cs="Times New Roman"/>
      <w:color w:val="33CC33"/>
      <w:szCs w:val="20"/>
    </w:rPr>
  </w:style>
  <w:style w:type="paragraph" w:styleId="af2">
    <w:name w:val="Closing"/>
    <w:basedOn w:val="a"/>
    <w:link w:val="af3"/>
    <w:uiPriority w:val="99"/>
    <w:unhideWhenUsed/>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Pr>
      <w:rFonts w:ascii="ＭＳ 明朝" w:eastAsia="ＭＳ 明朝" w:hAnsi="Century" w:cs="Times New Roman"/>
      <w:color w:val="33CC33"/>
      <w:szCs w:val="20"/>
    </w:rPr>
  </w:style>
  <w:style w:type="paragraph" w:styleId="af4">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7B80-8A26-4517-80C4-41091998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2020-03-30T06:26:00Z</cp:lastPrinted>
  <dcterms:created xsi:type="dcterms:W3CDTF">2020-03-30T05:54:00Z</dcterms:created>
  <dcterms:modified xsi:type="dcterms:W3CDTF">2024-02-19T01:43:00Z</dcterms:modified>
</cp:coreProperties>
</file>